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D27E" w14:textId="77777777" w:rsidR="00116713" w:rsidRPr="00D02D18" w:rsidRDefault="00116713" w:rsidP="00116713">
      <w:pPr>
        <w:autoSpaceDE/>
        <w:autoSpaceDN/>
        <w:adjustRightInd/>
        <w:spacing w:line="280" w:lineRule="exact"/>
        <w:jc w:val="both"/>
        <w:rPr>
          <w:rFonts w:ascii="ＭＳ 明朝" w:hAnsi="Century"/>
          <w:noProof/>
          <w:kern w:val="2"/>
        </w:rPr>
      </w:pPr>
      <w:r w:rsidRPr="00D02D18">
        <w:rPr>
          <w:rFonts w:ascii="ＭＳ 明朝" w:hAnsi="Century" w:hint="eastAsia"/>
          <w:noProof/>
          <w:kern w:val="2"/>
        </w:rPr>
        <w:t>様式第６号（第９条関係）</w:t>
      </w:r>
    </w:p>
    <w:p w14:paraId="42C401CB" w14:textId="77777777" w:rsidR="00116713" w:rsidRPr="00D02D18" w:rsidRDefault="00116713" w:rsidP="00116713">
      <w:pPr>
        <w:spacing w:line="280" w:lineRule="exact"/>
        <w:jc w:val="right"/>
        <w:rPr>
          <w:noProof/>
        </w:rPr>
      </w:pPr>
      <w:r w:rsidRPr="00D02D18">
        <w:rPr>
          <w:rFonts w:hint="eastAsia"/>
          <w:noProof/>
        </w:rPr>
        <w:t xml:space="preserve">　　年　　月　　日</w:t>
      </w:r>
    </w:p>
    <w:p w14:paraId="7485904D" w14:textId="77777777" w:rsidR="00116713" w:rsidRPr="00D02D18" w:rsidRDefault="00116713" w:rsidP="00116713">
      <w:pPr>
        <w:spacing w:line="280" w:lineRule="exact"/>
        <w:jc w:val="right"/>
        <w:rPr>
          <w:noProof/>
        </w:rPr>
      </w:pPr>
    </w:p>
    <w:p w14:paraId="42FDC5B8" w14:textId="77777777" w:rsidR="00116713" w:rsidRPr="00D02D18" w:rsidRDefault="00116713" w:rsidP="00116713">
      <w:pPr>
        <w:spacing w:line="280" w:lineRule="exact"/>
        <w:ind w:firstLineChars="100" w:firstLine="240"/>
        <w:rPr>
          <w:noProof/>
        </w:rPr>
      </w:pPr>
      <w:r w:rsidRPr="00D02D18">
        <w:rPr>
          <w:rFonts w:hint="eastAsia"/>
          <w:noProof/>
        </w:rPr>
        <w:t>伊万里市長　　　　　　様</w:t>
      </w:r>
    </w:p>
    <w:p w14:paraId="1C97057A" w14:textId="77777777" w:rsidR="00116713" w:rsidRPr="00D02D18" w:rsidRDefault="00116713" w:rsidP="00116713">
      <w:pPr>
        <w:spacing w:line="280" w:lineRule="exact"/>
        <w:ind w:firstLineChars="100" w:firstLine="241"/>
        <w:rPr>
          <w:b/>
          <w:noProof/>
        </w:rPr>
      </w:pPr>
    </w:p>
    <w:p w14:paraId="68B9E6CB" w14:textId="77777777" w:rsidR="00116713" w:rsidRPr="00D02D18" w:rsidRDefault="00116713" w:rsidP="00116713">
      <w:pPr>
        <w:spacing w:line="280" w:lineRule="exact"/>
        <w:ind w:firstLineChars="1800" w:firstLine="4320"/>
        <w:rPr>
          <w:bCs/>
          <w:noProof/>
        </w:rPr>
      </w:pPr>
      <w:r w:rsidRPr="00D02D18">
        <w:rPr>
          <w:rFonts w:hint="eastAsia"/>
          <w:bCs/>
          <w:noProof/>
        </w:rPr>
        <w:t>団体所在地</w:t>
      </w:r>
    </w:p>
    <w:p w14:paraId="3ED7F2E8" w14:textId="77777777" w:rsidR="00116713" w:rsidRPr="00D02D18" w:rsidRDefault="00116713" w:rsidP="00116713">
      <w:pPr>
        <w:spacing w:line="280" w:lineRule="exact"/>
        <w:ind w:firstLineChars="1800" w:firstLine="4320"/>
        <w:rPr>
          <w:b/>
          <w:noProof/>
        </w:rPr>
      </w:pPr>
      <w:r w:rsidRPr="00D02D18">
        <w:rPr>
          <w:rFonts w:hint="eastAsia"/>
          <w:noProof/>
        </w:rPr>
        <w:t>団　体　名</w:t>
      </w:r>
      <w:r w:rsidRPr="00D02D18">
        <w:rPr>
          <w:noProof/>
        </w:rPr>
        <w:t xml:space="preserve"> </w:t>
      </w:r>
      <w:r w:rsidRPr="00D02D18">
        <w:rPr>
          <w:rFonts w:hint="eastAsia"/>
          <w:noProof/>
        </w:rPr>
        <w:t xml:space="preserve">　</w:t>
      </w:r>
      <w:r w:rsidRPr="00D02D18">
        <w:rPr>
          <w:noProof/>
        </w:rPr>
        <w:t xml:space="preserve"> </w:t>
      </w:r>
    </w:p>
    <w:p w14:paraId="7D8E7D1A" w14:textId="77777777" w:rsidR="00116713" w:rsidRPr="00D02D18" w:rsidRDefault="00116713" w:rsidP="00116713">
      <w:pPr>
        <w:spacing w:line="280" w:lineRule="exact"/>
        <w:ind w:firstLineChars="1800" w:firstLine="4320"/>
        <w:rPr>
          <w:b/>
          <w:noProof/>
        </w:rPr>
      </w:pPr>
      <w:r w:rsidRPr="00D02D18">
        <w:rPr>
          <w:rFonts w:hint="eastAsia"/>
          <w:noProof/>
        </w:rPr>
        <w:t>代表者氏名</w:t>
      </w:r>
      <w:r w:rsidRPr="00D02D18">
        <w:rPr>
          <w:noProof/>
        </w:rPr>
        <w:t xml:space="preserve">  </w:t>
      </w:r>
    </w:p>
    <w:p w14:paraId="5E6251F1" w14:textId="77777777" w:rsidR="00116713" w:rsidRPr="00D02D18" w:rsidRDefault="00116713" w:rsidP="00116713">
      <w:pPr>
        <w:spacing w:line="280" w:lineRule="exact"/>
        <w:ind w:firstLineChars="1800" w:firstLine="4320"/>
        <w:rPr>
          <w:noProof/>
        </w:rPr>
      </w:pPr>
      <w:r w:rsidRPr="00D02D18">
        <w:rPr>
          <w:noProof/>
        </w:rPr>
        <w:t xml:space="preserve">                       </w:t>
      </w:r>
    </w:p>
    <w:p w14:paraId="7CEE825C" w14:textId="77777777" w:rsidR="00116713" w:rsidRPr="00D02D18" w:rsidRDefault="00116713" w:rsidP="00116713">
      <w:pPr>
        <w:spacing w:line="280" w:lineRule="exact"/>
        <w:ind w:firstLineChars="1800" w:firstLine="4320"/>
        <w:rPr>
          <w:noProof/>
        </w:rPr>
      </w:pPr>
      <w:r w:rsidRPr="00D02D18">
        <w:rPr>
          <w:noProof/>
        </w:rPr>
        <w:t xml:space="preserve"> </w:t>
      </w:r>
      <w:r w:rsidRPr="00D02D18">
        <w:rPr>
          <w:rFonts w:hint="eastAsia"/>
          <w:noProof/>
        </w:rPr>
        <w:t xml:space="preserve">　</w:t>
      </w:r>
      <w:r w:rsidRPr="00D02D18">
        <w:rPr>
          <w:noProof/>
        </w:rPr>
        <w:t xml:space="preserve"> </w:t>
      </w:r>
    </w:p>
    <w:p w14:paraId="650BEE45" w14:textId="77777777" w:rsidR="00116713" w:rsidRPr="00D02D18" w:rsidRDefault="00116713" w:rsidP="00116713">
      <w:pPr>
        <w:spacing w:line="280" w:lineRule="exact"/>
        <w:jc w:val="center"/>
        <w:rPr>
          <w:b/>
          <w:noProof/>
          <w:sz w:val="28"/>
        </w:rPr>
      </w:pPr>
      <w:r w:rsidRPr="00D02D18">
        <w:rPr>
          <w:rFonts w:hint="eastAsia"/>
          <w:b/>
          <w:noProof/>
          <w:sz w:val="28"/>
        </w:rPr>
        <w:t>誓　約　書</w:t>
      </w:r>
    </w:p>
    <w:p w14:paraId="15C0A7CF" w14:textId="77777777" w:rsidR="00116713" w:rsidRPr="00D02D18" w:rsidRDefault="00116713" w:rsidP="00116713">
      <w:pPr>
        <w:spacing w:line="280" w:lineRule="exact"/>
        <w:rPr>
          <w:noProof/>
        </w:rPr>
      </w:pPr>
    </w:p>
    <w:p w14:paraId="1AF26267" w14:textId="77777777" w:rsidR="00116713" w:rsidRPr="00D02D18" w:rsidRDefault="00116713" w:rsidP="00116713">
      <w:pPr>
        <w:spacing w:line="360" w:lineRule="exact"/>
        <w:ind w:firstLineChars="100" w:firstLine="240"/>
        <w:rPr>
          <w:noProof/>
        </w:rPr>
      </w:pPr>
      <w:r w:rsidRPr="00D02D18">
        <w:rPr>
          <w:rFonts w:hint="eastAsia"/>
          <w:noProof/>
        </w:rPr>
        <w:t>伊万里市さくらねこ不妊手術チケットの交付の申請に当たり、次の事項について誓約します。</w:t>
      </w:r>
    </w:p>
    <w:p w14:paraId="5FB5D7B7" w14:textId="77777777" w:rsidR="00116713" w:rsidRPr="00D02D18" w:rsidRDefault="00116713" w:rsidP="00116713">
      <w:pPr>
        <w:spacing w:line="360" w:lineRule="exact"/>
        <w:rPr>
          <w:noProof/>
        </w:rPr>
      </w:pPr>
    </w:p>
    <w:p w14:paraId="5E218090" w14:textId="77777777" w:rsidR="00116713" w:rsidRPr="00D02D18" w:rsidRDefault="00116713" w:rsidP="00116713">
      <w:pPr>
        <w:spacing w:line="360" w:lineRule="exact"/>
        <w:ind w:left="240" w:hangingChars="100" w:hanging="240"/>
        <w:rPr>
          <w:noProof/>
        </w:rPr>
      </w:pPr>
      <w:r w:rsidRPr="00D02D18">
        <w:rPr>
          <w:rFonts w:hint="eastAsia"/>
          <w:noProof/>
        </w:rPr>
        <w:t>１　事業実施に当たっては、公益財団法人どうぶつ基金（以下「どうぶつ基金」という。）の「行政枠さくらねこＴＮＲ事業　協働登録申請書　改訂版」の同意事項及び「伊万里市さくらねこ不妊手術チケット交付事業事務取扱要綱」</w:t>
      </w:r>
      <w:r>
        <w:rPr>
          <w:rFonts w:hint="eastAsia"/>
          <w:noProof/>
        </w:rPr>
        <w:t>の規定</w:t>
      </w:r>
      <w:r w:rsidRPr="00D02D18">
        <w:rPr>
          <w:rFonts w:hint="eastAsia"/>
          <w:noProof/>
        </w:rPr>
        <w:t>を遵守します。</w:t>
      </w:r>
    </w:p>
    <w:p w14:paraId="464E0288" w14:textId="77777777" w:rsidR="00116713" w:rsidRPr="00D02D18" w:rsidRDefault="00116713" w:rsidP="00116713">
      <w:pPr>
        <w:spacing w:line="360" w:lineRule="exact"/>
        <w:rPr>
          <w:noProof/>
        </w:rPr>
      </w:pPr>
    </w:p>
    <w:p w14:paraId="39C3FCAA" w14:textId="77777777" w:rsidR="00116713" w:rsidRPr="00D02D18" w:rsidRDefault="00116713" w:rsidP="00116713">
      <w:pPr>
        <w:spacing w:line="360" w:lineRule="exact"/>
        <w:ind w:left="240" w:hangingChars="100" w:hanging="240"/>
        <w:rPr>
          <w:noProof/>
        </w:rPr>
      </w:pPr>
      <w:r w:rsidRPr="00D02D18">
        <w:rPr>
          <w:rFonts w:hint="eastAsia"/>
          <w:noProof/>
        </w:rPr>
        <w:t>２　次に掲げる行為は行いません。</w:t>
      </w:r>
    </w:p>
    <w:p w14:paraId="2EC0D6C2" w14:textId="77777777" w:rsidR="00116713" w:rsidRPr="00D02D18" w:rsidRDefault="00116713" w:rsidP="00116713">
      <w:pPr>
        <w:spacing w:line="360" w:lineRule="exact"/>
        <w:ind w:leftChars="100" w:left="240"/>
        <w:rPr>
          <w:noProof/>
        </w:rPr>
      </w:pPr>
      <w:r w:rsidRPr="00D02D18">
        <w:rPr>
          <w:rFonts w:hint="eastAsia"/>
          <w:noProof/>
        </w:rPr>
        <w:t>⑴　チケット（使用権を含む。）の譲渡、転売又は再配分</w:t>
      </w:r>
    </w:p>
    <w:p w14:paraId="36FB9184" w14:textId="77777777" w:rsidR="00116713" w:rsidRPr="00D02D18" w:rsidRDefault="00116713" w:rsidP="00116713">
      <w:pPr>
        <w:spacing w:line="360" w:lineRule="exact"/>
        <w:ind w:leftChars="100" w:left="480" w:hangingChars="100" w:hanging="240"/>
        <w:rPr>
          <w:noProof/>
        </w:rPr>
      </w:pPr>
      <w:r w:rsidRPr="00D02D18">
        <w:rPr>
          <w:rFonts w:hint="eastAsia"/>
          <w:noProof/>
        </w:rPr>
        <w:t>⑵　手術費用</w:t>
      </w:r>
      <w:r>
        <w:rPr>
          <w:rFonts w:hint="eastAsia"/>
          <w:noProof/>
        </w:rPr>
        <w:t>、猫の</w:t>
      </w:r>
      <w:r w:rsidRPr="00D02D18">
        <w:rPr>
          <w:rFonts w:hint="eastAsia"/>
          <w:noProof/>
        </w:rPr>
        <w:t>捕獲、運搬等に係る費用</w:t>
      </w:r>
      <w:r>
        <w:rPr>
          <w:rFonts w:hint="eastAsia"/>
          <w:noProof/>
        </w:rPr>
        <w:t>その他の</w:t>
      </w:r>
      <w:r w:rsidRPr="00D02D18">
        <w:rPr>
          <w:rFonts w:hint="eastAsia"/>
          <w:noProof/>
        </w:rPr>
        <w:t>ＴＮＲ</w:t>
      </w:r>
      <w:r>
        <w:rPr>
          <w:rFonts w:hint="eastAsia"/>
          <w:noProof/>
        </w:rPr>
        <w:t>活動に係る費用</w:t>
      </w:r>
      <w:r w:rsidRPr="00D02D18">
        <w:rPr>
          <w:rFonts w:hint="eastAsia"/>
          <w:noProof/>
        </w:rPr>
        <w:t>の請求</w:t>
      </w:r>
    </w:p>
    <w:p w14:paraId="6C0A41E7" w14:textId="77777777" w:rsidR="00116713" w:rsidRPr="00D02D18" w:rsidRDefault="00116713" w:rsidP="00116713">
      <w:pPr>
        <w:spacing w:line="360" w:lineRule="exact"/>
        <w:ind w:leftChars="100" w:left="480" w:hangingChars="100" w:hanging="240"/>
        <w:rPr>
          <w:noProof/>
        </w:rPr>
      </w:pPr>
      <w:r w:rsidRPr="00D02D18">
        <w:rPr>
          <w:rFonts w:hint="eastAsia"/>
          <w:noProof/>
        </w:rPr>
        <w:t>⑶　その他前２号に準じた行為</w:t>
      </w:r>
    </w:p>
    <w:p w14:paraId="608F29A9" w14:textId="77777777" w:rsidR="00116713" w:rsidRPr="00D02D18" w:rsidRDefault="00116713" w:rsidP="00116713">
      <w:pPr>
        <w:spacing w:line="360" w:lineRule="exact"/>
        <w:ind w:left="240" w:hangingChars="100" w:hanging="240"/>
        <w:rPr>
          <w:noProof/>
        </w:rPr>
      </w:pPr>
    </w:p>
    <w:p w14:paraId="6F3E2437" w14:textId="77777777" w:rsidR="00116713" w:rsidRPr="00D02D18" w:rsidRDefault="00116713" w:rsidP="00116713">
      <w:pPr>
        <w:spacing w:line="360" w:lineRule="exact"/>
        <w:ind w:left="240" w:hangingChars="100" w:hanging="240"/>
        <w:rPr>
          <w:noProof/>
        </w:rPr>
      </w:pPr>
      <w:r w:rsidRPr="00D02D18">
        <w:rPr>
          <w:rFonts w:hint="eastAsia"/>
          <w:noProof/>
        </w:rPr>
        <w:t>３　交付の申請をした枚数のチケットが交付されないことがあることを理解します。また、チケットの交付によって、飼い主がいない猫の不妊手術ができることを市が保証するものではないことを了承します。</w:t>
      </w:r>
    </w:p>
    <w:p w14:paraId="3E003A6E" w14:textId="77777777" w:rsidR="00116713" w:rsidRPr="00D02D18" w:rsidRDefault="00116713" w:rsidP="00116713">
      <w:pPr>
        <w:spacing w:line="360" w:lineRule="exact"/>
        <w:rPr>
          <w:noProof/>
        </w:rPr>
      </w:pPr>
    </w:p>
    <w:p w14:paraId="29CE6FE5" w14:textId="77777777" w:rsidR="00116713" w:rsidRPr="00D02D18" w:rsidRDefault="00116713" w:rsidP="00116713">
      <w:pPr>
        <w:spacing w:line="360" w:lineRule="exact"/>
        <w:ind w:left="240" w:hangingChars="100" w:hanging="240"/>
        <w:rPr>
          <w:noProof/>
        </w:rPr>
      </w:pPr>
      <w:r w:rsidRPr="00D02D18">
        <w:rPr>
          <w:rFonts w:hint="eastAsia"/>
          <w:noProof/>
        </w:rPr>
        <w:t>４　チケットによって不妊手術を施術した猫は、耳先をＶ字カットすることに同意します。</w:t>
      </w:r>
    </w:p>
    <w:p w14:paraId="6FA7672D" w14:textId="77777777" w:rsidR="00116713" w:rsidRPr="00D02D18" w:rsidRDefault="00116713" w:rsidP="00116713">
      <w:pPr>
        <w:spacing w:line="360" w:lineRule="exact"/>
        <w:rPr>
          <w:noProof/>
        </w:rPr>
      </w:pPr>
      <w:r w:rsidRPr="00D02D18">
        <w:rPr>
          <w:rFonts w:hint="eastAsia"/>
          <w:noProof/>
        </w:rPr>
        <w:t xml:space="preserve">　　　　　　　　　　　　　　　　　　　　　　　　　　</w:t>
      </w:r>
    </w:p>
    <w:p w14:paraId="042E1207" w14:textId="77777777" w:rsidR="00116713" w:rsidRPr="00D02D18" w:rsidRDefault="00116713" w:rsidP="00116713">
      <w:pPr>
        <w:spacing w:line="360" w:lineRule="exact"/>
        <w:ind w:left="240" w:hangingChars="100" w:hanging="240"/>
        <w:rPr>
          <w:noProof/>
        </w:rPr>
      </w:pPr>
      <w:r w:rsidRPr="00D02D18">
        <w:rPr>
          <w:rFonts w:hint="eastAsia"/>
          <w:noProof/>
        </w:rPr>
        <w:t>５　本事業の実施に当たり、事前に地域住民へ説明を行い、同意を得ています。また、本事業に関して生じた問題等には</w:t>
      </w:r>
      <w:r w:rsidRPr="00D02D18">
        <w:rPr>
          <w:rFonts w:ascii="ＭＳ 明朝" w:hAnsi="Century" w:hint="eastAsia"/>
          <w:noProof/>
        </w:rPr>
        <w:t>、</w:t>
      </w:r>
      <w:r w:rsidRPr="00D02D18">
        <w:rPr>
          <w:rFonts w:hint="eastAsia"/>
          <w:noProof/>
        </w:rPr>
        <w:t>責任をもって対応します。</w:t>
      </w:r>
    </w:p>
    <w:p w14:paraId="76764093" w14:textId="77777777" w:rsidR="00116713" w:rsidRPr="00D02D18" w:rsidRDefault="00116713" w:rsidP="00116713">
      <w:pPr>
        <w:spacing w:line="360" w:lineRule="exact"/>
        <w:ind w:left="240" w:hangingChars="100" w:hanging="240"/>
        <w:rPr>
          <w:noProof/>
        </w:rPr>
      </w:pPr>
    </w:p>
    <w:p w14:paraId="319843C9" w14:textId="77777777" w:rsidR="00116713" w:rsidRPr="00D02D18" w:rsidRDefault="00116713" w:rsidP="00116713">
      <w:pPr>
        <w:spacing w:line="360" w:lineRule="exact"/>
        <w:ind w:left="240" w:hangingChars="100" w:hanging="240"/>
        <w:rPr>
          <w:noProof/>
        </w:rPr>
      </w:pPr>
      <w:r w:rsidRPr="00D02D18">
        <w:rPr>
          <w:rFonts w:hint="eastAsia"/>
          <w:noProof/>
        </w:rPr>
        <w:t>６　不妊手術終了後は、速やかに伊万里市さくらねこ不妊手術チケット利用実績報告書を提出し、利用しなかったチケットは返却します。</w:t>
      </w:r>
    </w:p>
    <w:p w14:paraId="0C7F979A" w14:textId="2651BF50" w:rsidR="0017578E" w:rsidRDefault="0017578E" w:rsidP="00116713"/>
    <w:sectPr w:rsidR="001757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13"/>
    <w:rsid w:val="00116713"/>
    <w:rsid w:val="00175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42D8E4"/>
  <w15:chartTrackingRefBased/>
  <w15:docId w15:val="{D1798FA0-E1B4-4165-BBF4-E15FC7E5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713"/>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佳洋</dc:creator>
  <cp:keywords/>
  <dc:description/>
  <cp:lastModifiedBy>山口 佳洋</cp:lastModifiedBy>
  <cp:revision>1</cp:revision>
  <dcterms:created xsi:type="dcterms:W3CDTF">2026-04-13T02:53:00Z</dcterms:created>
  <dcterms:modified xsi:type="dcterms:W3CDTF">2026-04-13T02:54:00Z</dcterms:modified>
</cp:coreProperties>
</file>